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 xml:space="preserve">Муниципальное общеобразовательное учреждение «Гимназия имени Героя Советского </w:t>
      </w:r>
      <w:proofErr w:type="gramStart"/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>Союза  В.В.</w:t>
      </w:r>
      <w:proofErr w:type="gramEnd"/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 xml:space="preserve"> Талалихина города Вольска Саратовской области».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tabs>
          <w:tab w:val="left" w:pos="6986"/>
        </w:tabs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 xml:space="preserve">Проект 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>«Москва в жизни и творчестве Михаила Юрьевича Лермонтова»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right"/>
        <w:rPr>
          <w:rFonts w:ascii="Times New Roman" w:eastAsia="Times New Roman" w:hAnsi="Times New Roman" w:cs="Times New Roman"/>
          <w:color w:val="0070C0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Автор: Барышникова Алёна,</w:t>
      </w:r>
    </w:p>
    <w:p w:rsidR="004C29FA" w:rsidRPr="004C29FA" w:rsidRDefault="004C29FA" w:rsidP="004C29FA">
      <w:pPr>
        <w:spacing w:after="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 xml:space="preserve">               обучающаяся 8-3 класса </w:t>
      </w:r>
    </w:p>
    <w:p w:rsidR="004C29FA" w:rsidRPr="004C29FA" w:rsidRDefault="004C29FA" w:rsidP="004C29FA">
      <w:pPr>
        <w:spacing w:after="200" w:line="360" w:lineRule="auto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Руководитель: Майорова Вероника Сергеевна,</w:t>
      </w:r>
    </w:p>
    <w:p w:rsidR="004C29FA" w:rsidRPr="004C29FA" w:rsidRDefault="004C29FA" w:rsidP="004C29FA">
      <w:pPr>
        <w:spacing w:after="200" w:line="36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учитель русского языка и литературы 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>Вольск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b/>
          <w:sz w:val="28"/>
          <w:szCs w:val="28"/>
        </w:rPr>
        <w:t xml:space="preserve"> 2021 </w:t>
      </w: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</w:rPr>
      </w:pPr>
    </w:p>
    <w:p w:rsidR="004C29FA" w:rsidRPr="004C29FA" w:rsidRDefault="00A80E0A" w:rsidP="004C29FA">
      <w:pPr>
        <w:spacing w:after="200" w:line="360" w:lineRule="auto"/>
        <w:jc w:val="center"/>
        <w:rPr>
          <w:rFonts w:ascii="Times New Roman" w:eastAsia="Calibri" w:hAnsi="Times New Roman" w:cs="Times New Roman"/>
          <w:b/>
          <w:spacing w:val="20"/>
          <w:sz w:val="28"/>
          <w:szCs w:val="28"/>
        </w:rPr>
      </w:pPr>
      <w:r>
        <w:rPr>
          <w:rFonts w:ascii="Times New Roman" w:eastAsia="Calibri" w:hAnsi="Times New Roman" w:cs="Times New Roman"/>
          <w:b/>
          <w:spacing w:val="20"/>
          <w:sz w:val="28"/>
          <w:szCs w:val="28"/>
        </w:rPr>
        <w:lastRenderedPageBreak/>
        <w:t>Паспорт проекта</w:t>
      </w:r>
      <w:bookmarkStart w:id="0" w:name="_GoBack"/>
      <w:bookmarkEnd w:id="0"/>
    </w:p>
    <w:tbl>
      <w:tblPr>
        <w:tblStyle w:val="a3"/>
        <w:tblW w:w="10774" w:type="dxa"/>
        <w:tblInd w:w="-743" w:type="dxa"/>
        <w:tblLook w:val="04A0" w:firstRow="1" w:lastRow="0" w:firstColumn="1" w:lastColumn="0" w:noHBand="0" w:noVBand="1"/>
      </w:tblPr>
      <w:tblGrid>
        <w:gridCol w:w="4537"/>
        <w:gridCol w:w="6237"/>
      </w:tblGrid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Название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Москва в жизни и творчестве Михаила Юрьевича Лермонтова 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center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Руководитель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Учитель русского языка и литературы Майорова Вероника Сергеевна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Учебный предмет, в рамках которого проводится работа по проекту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Литература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Учебные дисциплины, близкие к теме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Литература, история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Возраст учащихся, на которых рассчитан проект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14-15 лет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Тип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Исследовательский, информационный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Цели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color w:val="FF0000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color w:val="000000"/>
                <w:sz w:val="28"/>
                <w:szCs w:val="28"/>
              </w:rPr>
              <w:t>Углубить знания о жизни и творчестве Михаила Юрьевича Лермонтова, определить роль Москвы в жизни и творчестве поэта.</w:t>
            </w:r>
          </w:p>
        </w:tc>
      </w:tr>
      <w:tr w:rsidR="004C29FA" w:rsidRPr="004C29FA" w:rsidTr="000241DF">
        <w:trPr>
          <w:trHeight w:val="1845"/>
        </w:trPr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Задачи 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1.Познакомиться с </w:t>
            </w:r>
            <w:proofErr w:type="spellStart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Лермонтовскими</w:t>
            </w:r>
            <w:proofErr w:type="spellEnd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местами в Москве.</w:t>
            </w:r>
          </w:p>
          <w:p w:rsidR="004C29FA" w:rsidRPr="004C29FA" w:rsidRDefault="004C29FA" w:rsidP="004C29FA">
            <w:pPr>
              <w:spacing w:before="100" w:beforeAutospacing="1" w:after="100" w:afterAutospacing="1" w:line="360" w:lineRule="auto"/>
              <w:rPr>
                <w:rFonts w:ascii="Times New Roman" w:eastAsia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2.Определить, в каких произведениях М.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Ю.</w:t>
            </w: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Лермонтов описывает образ Москвы, какие чувства и эмоции он испытывает к столице.</w:t>
            </w:r>
          </w:p>
        </w:tc>
      </w:tr>
      <w:tr w:rsidR="004C29FA" w:rsidRPr="004C29FA" w:rsidTr="000241DF">
        <w:trPr>
          <w:trHeight w:val="2176"/>
        </w:trPr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Вопросы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-Что значила Москва в жизни и творчестве Лермонтова?</w:t>
            </w:r>
          </w:p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-В каких произведениях автора передано его отношение к Москве?</w:t>
            </w:r>
          </w:p>
        </w:tc>
      </w:tr>
      <w:tr w:rsidR="004C29FA" w:rsidRPr="004C29FA" w:rsidTr="000241DF">
        <w:trPr>
          <w:trHeight w:val="600"/>
        </w:trPr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b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b/>
                <w:spacing w:val="20"/>
                <w:sz w:val="28"/>
                <w:szCs w:val="28"/>
              </w:rPr>
              <w:lastRenderedPageBreak/>
              <w:t>Актуальность проекта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spacing w:after="200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Актуальность данной темы заключается в определении, какое влияние Москва оказала на творчество Лермонтова. Каждый год мы  изучаем творчество данного автора, полученные знания поспособствуют систематизации знаний и позволят осуществлять более глубокий анализ произведений автора.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Этапы работы над проектом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Определение темы проекта.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Подбор материала по теме.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Сбор и систематизация материала по теме проекта.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 xml:space="preserve">Исследовательская работа. 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Анализ полученных сведений, итог, оформление работы.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i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Составление презентации проекта.</w:t>
            </w:r>
          </w:p>
          <w:p w:rsidR="004C29FA" w:rsidRPr="004C29FA" w:rsidRDefault="004C29FA" w:rsidP="004C29FA">
            <w:pPr>
              <w:numPr>
                <w:ilvl w:val="0"/>
                <w:numId w:val="1"/>
              </w:numPr>
              <w:spacing w:after="200" w:line="360" w:lineRule="auto"/>
              <w:contextualSpacing/>
              <w:jc w:val="both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Представление проекта.</w:t>
            </w:r>
          </w:p>
        </w:tc>
      </w:tr>
      <w:tr w:rsidR="004C29FA" w:rsidRPr="004C29FA" w:rsidTr="000241DF">
        <w:tc>
          <w:tcPr>
            <w:tcW w:w="4537" w:type="dxa"/>
          </w:tcPr>
          <w:p w:rsidR="004C29FA" w:rsidRPr="004C29FA" w:rsidRDefault="004C29FA" w:rsidP="004C29FA">
            <w:pPr>
              <w:numPr>
                <w:ilvl w:val="0"/>
                <w:numId w:val="3"/>
              </w:numPr>
              <w:spacing w:after="200" w:line="360" w:lineRule="auto"/>
              <w:contextualSpacing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Список использованных информационных материалов</w:t>
            </w:r>
          </w:p>
        </w:tc>
        <w:tc>
          <w:tcPr>
            <w:tcW w:w="6237" w:type="dxa"/>
          </w:tcPr>
          <w:p w:rsidR="004C29FA" w:rsidRPr="004C29FA" w:rsidRDefault="004C29FA" w:rsidP="004C29F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Лермонтов М.Ю. Собрание соч. в 4 томах – СПб.: </w:t>
            </w:r>
            <w:proofErr w:type="spellStart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Изд.Пушкинского</w:t>
            </w:r>
            <w:proofErr w:type="spellEnd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</w:t>
            </w:r>
            <w:proofErr w:type="gramStart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Дома,  2014</w:t>
            </w:r>
            <w:proofErr w:type="gramEnd"/>
            <w:r w:rsidRPr="004C29FA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 xml:space="preserve"> г.</w:t>
            </w:r>
          </w:p>
          <w:p w:rsidR="004C29FA" w:rsidRPr="004C29FA" w:rsidRDefault="004C29FA" w:rsidP="004C29FA">
            <w:pPr>
              <w:numPr>
                <w:ilvl w:val="0"/>
                <w:numId w:val="2"/>
              </w:numPr>
              <w:shd w:val="clear" w:color="auto" w:fill="FFFFFF"/>
              <w:spacing w:before="100" w:beforeAutospacing="1" w:after="100" w:afterAutospacing="1" w:line="360" w:lineRule="auto"/>
              <w:rPr>
                <w:rFonts w:ascii="Times New Roman" w:hAnsi="Times New Roman"/>
                <w:spacing w:val="20"/>
                <w:sz w:val="28"/>
                <w:szCs w:val="28"/>
              </w:rPr>
            </w:pP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Сайт Википедия (</w:t>
            </w:r>
            <w:r w:rsidRPr="004C29FA">
              <w:rPr>
                <w:rFonts w:ascii="Times New Roman" w:hAnsi="Times New Roman"/>
                <w:spacing w:val="20"/>
                <w:sz w:val="28"/>
                <w:szCs w:val="28"/>
                <w:lang w:val="en-US"/>
              </w:rPr>
              <w:t>www</w:t>
            </w: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 w:rsidRPr="004C29F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4C29FA">
              <w:rPr>
                <w:rFonts w:ascii="Times New Roman" w:hAnsi="Times New Roman"/>
                <w:spacing w:val="20"/>
                <w:sz w:val="28"/>
                <w:szCs w:val="28"/>
                <w:lang w:val="en-US"/>
              </w:rPr>
              <w:t>ru</w:t>
            </w:r>
            <w:proofErr w:type="spellEnd"/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proofErr w:type="spellStart"/>
            <w:r w:rsidRPr="004C29FA">
              <w:rPr>
                <w:rFonts w:ascii="Times New Roman" w:hAnsi="Times New Roman"/>
                <w:spacing w:val="20"/>
                <w:sz w:val="28"/>
                <w:szCs w:val="28"/>
                <w:lang w:val="en-US"/>
              </w:rPr>
              <w:t>wikipedia</w:t>
            </w:r>
            <w:proofErr w:type="spellEnd"/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.</w:t>
            </w:r>
            <w:r w:rsidRPr="004C29FA">
              <w:rPr>
                <w:rFonts w:ascii="Times New Roman" w:hAnsi="Times New Roman"/>
                <w:spacing w:val="20"/>
                <w:sz w:val="28"/>
                <w:szCs w:val="28"/>
                <w:lang w:val="en-US"/>
              </w:rPr>
              <w:t>org</w:t>
            </w:r>
            <w:r w:rsidRPr="004C29FA">
              <w:rPr>
                <w:rFonts w:ascii="Times New Roman" w:hAnsi="Times New Roman"/>
                <w:spacing w:val="20"/>
                <w:sz w:val="28"/>
                <w:szCs w:val="28"/>
              </w:rPr>
              <w:t>).</w:t>
            </w:r>
          </w:p>
        </w:tc>
      </w:tr>
    </w:tbl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lastRenderedPageBreak/>
        <w:t>СОДЕРЖАНИЕ: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Введение……………………………………………………………</w:t>
      </w:r>
      <w:proofErr w:type="gramStart"/>
      <w:r w:rsidRPr="004C29F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 w:rsidRPr="004C29FA">
        <w:rPr>
          <w:rFonts w:ascii="Times New Roman" w:eastAsia="Times New Roman" w:hAnsi="Times New Roman" w:cs="Times New Roman"/>
          <w:sz w:val="28"/>
          <w:szCs w:val="28"/>
        </w:rPr>
        <w:t>……</w:t>
      </w:r>
      <w:r>
        <w:rPr>
          <w:rFonts w:ascii="Times New Roman" w:eastAsia="Times New Roman" w:hAnsi="Times New Roman" w:cs="Times New Roman"/>
          <w:sz w:val="28"/>
          <w:szCs w:val="28"/>
        </w:rPr>
        <w:t>1</w:t>
      </w:r>
    </w:p>
    <w:p w:rsidR="004C29FA" w:rsidRPr="004C29FA" w:rsidRDefault="004C29FA" w:rsidP="004C29FA">
      <w:pPr>
        <w:spacing w:after="200" w:line="360" w:lineRule="auto"/>
        <w:ind w:left="720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Основная часть</w:t>
      </w:r>
      <w:r>
        <w:rPr>
          <w:rFonts w:ascii="Times New Roman" w:eastAsia="Times New Roman" w:hAnsi="Times New Roman" w:cs="Times New Roman"/>
          <w:sz w:val="28"/>
          <w:szCs w:val="28"/>
        </w:rPr>
        <w:t>: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1. Роль Москвы в жизни Лермонтова …………………………………</w:t>
      </w:r>
      <w:proofErr w:type="gramStart"/>
      <w:r w:rsidRPr="004C29FA">
        <w:rPr>
          <w:rFonts w:ascii="Times New Roman" w:eastAsia="Times New Roman" w:hAnsi="Times New Roman" w:cs="Times New Roman"/>
          <w:sz w:val="28"/>
          <w:szCs w:val="28"/>
        </w:rPr>
        <w:t>…….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4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2. Роль Москвы в творчестве Лермонтова…………...……………………. .1</w:t>
      </w:r>
      <w:r>
        <w:rPr>
          <w:rFonts w:ascii="Times New Roman" w:eastAsia="Times New Roman" w:hAnsi="Times New Roman" w:cs="Times New Roman"/>
          <w:sz w:val="28"/>
          <w:szCs w:val="28"/>
        </w:rPr>
        <w:t>3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Заключение…………………………………………………………………</w:t>
      </w:r>
      <w:r>
        <w:rPr>
          <w:rFonts w:ascii="Times New Roman" w:eastAsia="Times New Roman" w:hAnsi="Times New Roman" w:cs="Times New Roman"/>
          <w:sz w:val="28"/>
          <w:szCs w:val="28"/>
        </w:rPr>
        <w:t>…16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Calibri" w:hAnsi="Times New Roman" w:cs="Times New Roman"/>
          <w:color w:val="000000"/>
          <w:sz w:val="28"/>
          <w:szCs w:val="28"/>
        </w:rPr>
        <w:t>Список используемых источников и литературы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>……………………</w:t>
      </w:r>
      <w:proofErr w:type="gramStart"/>
      <w:r>
        <w:rPr>
          <w:rFonts w:ascii="Times New Roman" w:eastAsia="Calibri" w:hAnsi="Times New Roman" w:cs="Times New Roman"/>
          <w:color w:val="000000"/>
          <w:sz w:val="28"/>
          <w:szCs w:val="28"/>
        </w:rPr>
        <w:t>…….</w:t>
      </w:r>
      <w:proofErr w:type="gramEnd"/>
      <w:r>
        <w:rPr>
          <w:rFonts w:ascii="Times New Roman" w:eastAsia="Calibri" w:hAnsi="Times New Roman" w:cs="Times New Roman"/>
          <w:color w:val="000000"/>
          <w:sz w:val="28"/>
          <w:szCs w:val="28"/>
        </w:rPr>
        <w:t>.18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  <w:r w:rsidRPr="004C29FA">
        <w:rPr>
          <w:rFonts w:ascii="Times New Roman" w:eastAsia="Times New Roman" w:hAnsi="Times New Roman" w:cs="Times New Roman"/>
          <w:sz w:val="28"/>
          <w:szCs w:val="28"/>
        </w:rPr>
        <w:t>Приложение 1……………………………………………………………</w:t>
      </w:r>
      <w:proofErr w:type="gramStart"/>
      <w:r w:rsidRPr="004C29FA">
        <w:rPr>
          <w:rFonts w:ascii="Times New Roman" w:eastAsia="Times New Roman" w:hAnsi="Times New Roman" w:cs="Times New Roman"/>
          <w:sz w:val="28"/>
          <w:szCs w:val="28"/>
        </w:rPr>
        <w:t>…....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.19</w:t>
      </w:r>
    </w:p>
    <w:p w:rsidR="004C29FA" w:rsidRPr="004C29FA" w:rsidRDefault="004C29FA" w:rsidP="004C29FA">
      <w:pPr>
        <w:spacing w:after="200" w:line="36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BC3C08" w:rsidRDefault="00BC3C08"/>
    <w:sectPr w:rsidR="00BC3C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491048"/>
    <w:multiLevelType w:val="hybridMultilevel"/>
    <w:tmpl w:val="E544E148"/>
    <w:lvl w:ilvl="0" w:tplc="351830EA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F0C7A37"/>
    <w:multiLevelType w:val="multilevel"/>
    <w:tmpl w:val="EA4E4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AC55489"/>
    <w:multiLevelType w:val="hybridMultilevel"/>
    <w:tmpl w:val="BCA21F0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0AB0"/>
    <w:rsid w:val="00440AB0"/>
    <w:rsid w:val="004C29FA"/>
    <w:rsid w:val="00A80E0A"/>
    <w:rsid w:val="00BC3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C8789"/>
  <w15:chartTrackingRefBased/>
  <w15:docId w15:val="{1C8C32BE-1784-4523-8A9E-20A0CA352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9FA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362</Words>
  <Characters>2064</Characters>
  <Application>Microsoft Office Word</Application>
  <DocSecurity>0</DocSecurity>
  <Lines>17</Lines>
  <Paragraphs>4</Paragraphs>
  <ScaleCrop>false</ScaleCrop>
  <Company/>
  <LinksUpToDate>false</LinksUpToDate>
  <CharactersWithSpaces>2422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2019</dc:creator>
  <cp:keywords/>
  <dc:description/>
  <cp:lastModifiedBy>2019</cp:lastModifiedBy>
  <cp:revision>5</cp:revision>
  <dcterms:created xsi:type="dcterms:W3CDTF">2021-03-25T16:25:00Z</dcterms:created>
  <dcterms:modified xsi:type="dcterms:W3CDTF">2021-03-25T16:43:00Z</dcterms:modified>
</cp:coreProperties>
</file>